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4CA" w:rsidRPr="00A81E11" w:rsidRDefault="004E14CA" w:rsidP="004E14C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1290</w:t>
      </w:r>
    </w:p>
    <w:p w:rsidR="004E14CA" w:rsidRPr="00833E5F" w:rsidRDefault="004E14CA" w:rsidP="004E14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Default="004E14CA" w:rsidP="004E14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E14CA" w:rsidRDefault="004E14CA" w:rsidP="004E14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833E5F" w:rsidRDefault="004E14CA" w:rsidP="004E14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E14CA" w:rsidRPr="00833E5F" w:rsidRDefault="004E14CA" w:rsidP="004E14C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E14CA" w:rsidRPr="00833E5F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E14CA" w:rsidRPr="00833E5F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4CA" w:rsidRPr="00833E5F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E14CA" w:rsidRPr="00833E5F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E14CA" w:rsidRDefault="004E14CA" w:rsidP="004E14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E14CA" w:rsidRDefault="004E14CA" w:rsidP="004E14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Default="004E14CA" w:rsidP="004E14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Default="004E14CA" w:rsidP="004E14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973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4E14CA" w:rsidRPr="00833E5F" w:rsidRDefault="004E14CA" w:rsidP="004E14C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4CA" w:rsidRPr="006C70DC" w:rsidRDefault="004E14CA" w:rsidP="004E14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E14CA" w:rsidRPr="006C70DC" w:rsidRDefault="004E14CA" w:rsidP="004E14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E14CA" w:rsidRPr="009B3825" w:rsidRDefault="004E14CA" w:rsidP="004E14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4E14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</w:t>
      </w:r>
      <w:r w:rsidR="00BE1F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 К И</w:t>
      </w:r>
      <w:r w:rsidRPr="004E14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нфраструктурно  проектиране”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представител не се явява. </w:t>
      </w:r>
    </w:p>
    <w:p w:rsidR="004E14CA" w:rsidRDefault="004E14CA" w:rsidP="004E14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Горна Оряховица 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4E14CA" w:rsidRDefault="004E14CA" w:rsidP="004E14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E14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4E14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квапроект</w:t>
      </w:r>
      <w:proofErr w:type="spellEnd"/>
      <w:r w:rsidRPr="004E14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4E14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оликраище“-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редовно призован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представител не се явява.</w:t>
      </w:r>
    </w:p>
    <w:p w:rsidR="004E14CA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14CA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4E14CA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4E14CA" w:rsidRPr="003E105E" w:rsidRDefault="004E14CA" w:rsidP="004E14C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14CA" w:rsidRPr="003E105E" w:rsidRDefault="004E14CA" w:rsidP="004E14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14CA" w:rsidRPr="003E105E" w:rsidRDefault="004E14CA" w:rsidP="004E14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443" w:rsidRPr="00BC0443" w:rsidRDefault="00BC0443" w:rsidP="00BC04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0443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BC0443" w:rsidRDefault="00BC0443" w:rsidP="00BC04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443" w:rsidRDefault="00BC0443" w:rsidP="00BC04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0443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C0443">
        <w:rPr>
          <w:rFonts w:ascii="Times New Roman" w:hAnsi="Times New Roman" w:cs="Times New Roman"/>
          <w:sz w:val="24"/>
          <w:szCs w:val="24"/>
        </w:rPr>
        <w:t>ешение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044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0443">
        <w:rPr>
          <w:rFonts w:ascii="Times New Roman" w:hAnsi="Times New Roman" w:cs="Times New Roman"/>
          <w:sz w:val="24"/>
          <w:szCs w:val="24"/>
        </w:rPr>
        <w:t xml:space="preserve">50290126 от 17.11.2025 г., възложителят е прекратил процедурата за възлагане на обществената поръчка на основание чл. 110, ал. 1, т. 1 от ЗОП поради липса на подадени оферти. </w:t>
      </w:r>
    </w:p>
    <w:p w:rsidR="00BC0443" w:rsidRPr="00BC0443" w:rsidRDefault="00BC0443" w:rsidP="00BC04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Default="00BC0443" w:rsidP="00BC04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0443">
        <w:rPr>
          <w:rFonts w:ascii="Times New Roman" w:hAnsi="Times New Roman" w:cs="Times New Roman"/>
          <w:sz w:val="24"/>
          <w:szCs w:val="24"/>
        </w:rPr>
        <w:t xml:space="preserve">Цитираното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C0443">
        <w:rPr>
          <w:rFonts w:ascii="Times New Roman" w:hAnsi="Times New Roman" w:cs="Times New Roman"/>
          <w:sz w:val="24"/>
          <w:szCs w:val="24"/>
        </w:rPr>
        <w:t>ешение е със статут на влязъл в законна сила акт на възложителя, с който КЗК следва да се съобрази при произнасяне по жалбата на „В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C0443">
        <w:rPr>
          <w:rFonts w:ascii="Times New Roman" w:hAnsi="Times New Roman" w:cs="Times New Roman"/>
          <w:sz w:val="24"/>
          <w:szCs w:val="24"/>
        </w:rPr>
        <w:t>К Инфраструктурно проектиране“ ЕООД.</w:t>
      </w:r>
    </w:p>
    <w:p w:rsidR="00BC0443" w:rsidRDefault="00BC0443" w:rsidP="00BC04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4E14CA" w:rsidRPr="003E105E" w:rsidRDefault="004E14CA" w:rsidP="004E14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3E105E" w:rsidRDefault="004E14CA" w:rsidP="004E1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BC0443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4E14CA" w:rsidRDefault="004E14CA" w:rsidP="004E14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D67306" w:rsidRDefault="004E14CA" w:rsidP="004E14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D67306" w:rsidRDefault="004E14CA" w:rsidP="004E14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D67306" w:rsidRDefault="004E14CA" w:rsidP="004E14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D67306" w:rsidRDefault="004E14CA" w:rsidP="004E14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E14CA" w:rsidRPr="00D67306" w:rsidRDefault="004E14CA" w:rsidP="004E14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D67306" w:rsidRDefault="004E14CA" w:rsidP="004E14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E14CA" w:rsidRPr="00D67306" w:rsidRDefault="004E14CA" w:rsidP="004E14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D67306" w:rsidRDefault="004E14CA" w:rsidP="004E14C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Pr="00D67306" w:rsidRDefault="004E14CA" w:rsidP="004E14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E14CA" w:rsidRPr="00D67306" w:rsidRDefault="004E14CA" w:rsidP="004E14C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E14CA" w:rsidRDefault="004E14CA" w:rsidP="004E14CA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E14CA" w:rsidRDefault="004E14CA" w:rsidP="004E14CA"/>
    <w:p w:rsidR="004E14CA" w:rsidRDefault="004E14CA" w:rsidP="004E14CA"/>
    <w:p w:rsidR="004E14CA" w:rsidRDefault="004E14CA" w:rsidP="004E14CA"/>
    <w:p w:rsidR="004E14CA" w:rsidRDefault="004E14CA" w:rsidP="004E14CA"/>
    <w:p w:rsidR="008E3799" w:rsidRDefault="008E3799"/>
    <w:sectPr w:rsidR="008E3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4CA"/>
    <w:rsid w:val="004E14CA"/>
    <w:rsid w:val="008E3799"/>
    <w:rsid w:val="00BC0443"/>
    <w:rsid w:val="00BE1F37"/>
    <w:rsid w:val="00D0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0254"/>
  <w15:chartTrackingRefBased/>
  <w15:docId w15:val="{0506D565-46D4-4C01-8A76-22AD86A2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4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2025-12-18T13:14:00Z</dcterms:created>
  <dcterms:modified xsi:type="dcterms:W3CDTF">2025-12-18T13:14:00Z</dcterms:modified>
</cp:coreProperties>
</file>